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標準"/>
        <w:spacing w:before="100"/>
        <w:ind w:firstLine="210"/>
        <w:jc w:val="left"/>
      </w:pPr>
      <w:r>
        <w:rPr>
          <w:lang w:val="en-US"/>
        </w:rPr>
        <w:drawing>
          <wp:inline distT="0" distB="0" distL="0" distR="0">
            <wp:extent cx="763290" cy="78419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yoneyama-color.png"/>
                    <pic:cNvPicPr>
                      <a:picLocks noChangeAspect="1"/>
                    </pic:cNvPicPr>
                  </pic:nvPicPr>
                  <pic:blipFill>
                    <a:blip r:embed="rId4">
                      <a:extLst/>
                    </a:blip>
                    <a:stretch>
                      <a:fillRect/>
                    </a:stretch>
                  </pic:blipFill>
                  <pic:spPr>
                    <a:xfrm>
                      <a:off x="0" y="0"/>
                      <a:ext cx="763290" cy="784192"/>
                    </a:xfrm>
                    <a:prstGeom prst="rect">
                      <a:avLst/>
                    </a:prstGeom>
                    <a:ln w="12700" cap="flat">
                      <a:noFill/>
                      <a:miter lim="400000"/>
                    </a:ln>
                    <a:effectLst/>
                  </pic:spPr>
                </pic:pic>
              </a:graphicData>
            </a:graphic>
          </wp:inline>
        </w:drawing>
      </w:r>
      <w:r>
        <w:rPr>
          <w:rFonts w:ascii="ＭＳ 明朝" w:cs="ＭＳ 明朝" w:hAnsi="ＭＳ 明朝" w:eastAsia="ＭＳ 明朝"/>
          <w:rtl w:val="0"/>
          <w:lang w:val="ja-JP" w:eastAsia="ja-JP"/>
        </w:rPr>
        <w:t>　　　　　　　　　　　　　　　　　　　　　　 　　　　　</w:t>
      </w:r>
      <w:r>
        <w:rPr>
          <w:rtl w:val="0"/>
          <w:lang w:val="en-US"/>
        </w:rPr>
        <w:t>2020</w:t>
      </w:r>
      <w:r>
        <w:rPr>
          <w:rFonts w:ascii="ＭＳ 明朝" w:cs="ＭＳ 明朝" w:hAnsi="ＭＳ 明朝" w:eastAsia="ＭＳ 明朝"/>
          <w:rtl w:val="0"/>
          <w:lang w:val="ja-JP" w:eastAsia="ja-JP"/>
        </w:rPr>
        <w:t>年</w:t>
      </w:r>
      <w:r>
        <w:rPr>
          <w:rtl w:val="0"/>
          <w:lang w:val="en-US"/>
        </w:rPr>
        <w:t>6</w:t>
      </w:r>
      <w:r>
        <w:rPr>
          <w:rFonts w:ascii="ＭＳ 明朝" w:cs="ＭＳ 明朝" w:hAnsi="ＭＳ 明朝" w:eastAsia="ＭＳ 明朝"/>
          <w:rtl w:val="0"/>
          <w:lang w:val="ja-JP" w:eastAsia="ja-JP"/>
        </w:rPr>
        <w:t>月</w:t>
      </w:r>
      <w:r>
        <w:rPr>
          <w:rtl w:val="0"/>
          <w:lang w:val="en-US"/>
        </w:rPr>
        <w:t>15</w:t>
      </w:r>
      <w:r>
        <w:rPr>
          <w:rFonts w:ascii="ＭＳ 明朝" w:cs="ＭＳ 明朝" w:hAnsi="ＭＳ 明朝" w:eastAsia="ＭＳ 明朝"/>
          <w:rtl w:val="0"/>
          <w:lang w:val="ja-JP" w:eastAsia="ja-JP"/>
        </w:rPr>
        <w:t>日</w:t>
      </w:r>
    </w:p>
    <w:p>
      <w:pPr>
        <w:pStyle w:val="標準"/>
        <w:spacing w:before="100"/>
        <w:jc w:val="left"/>
      </w:pPr>
      <w:r>
        <w:rPr>
          <w:rFonts w:ascii="ＭＳ 明朝" w:cs="ＭＳ 明朝" w:hAnsi="ＭＳ 明朝" w:eastAsia="ＭＳ 明朝"/>
          <w:rtl w:val="0"/>
          <w:lang w:val="ja-JP" w:eastAsia="ja-JP"/>
        </w:rPr>
        <w:t>国際ロータリー第</w:t>
      </w:r>
      <w:r>
        <w:rPr>
          <w:rtl w:val="0"/>
          <w:lang w:val="en-US"/>
        </w:rPr>
        <w:t>2720</w:t>
      </w:r>
      <w:r>
        <w:rPr>
          <w:rFonts w:ascii="ＭＳ 明朝" w:cs="ＭＳ 明朝" w:hAnsi="ＭＳ 明朝" w:eastAsia="ＭＳ 明朝"/>
          <w:rtl w:val="0"/>
          <w:lang w:val="ja-JP" w:eastAsia="ja-JP"/>
        </w:rPr>
        <w:t>地区</w:t>
      </w:r>
    </w:p>
    <w:p>
      <w:pPr>
        <w:pStyle w:val="標準"/>
        <w:spacing w:before="100"/>
        <w:jc w:val="left"/>
        <w:rPr>
          <w:lang w:val="ja-JP" w:eastAsia="ja-JP"/>
        </w:rPr>
      </w:pPr>
      <w:r>
        <w:rPr>
          <w:rFonts w:ascii="ＭＳ 明朝" w:cs="ＭＳ 明朝" w:hAnsi="ＭＳ 明朝" w:eastAsia="ＭＳ 明朝"/>
          <w:rtl w:val="0"/>
          <w:lang w:val="ja-JP" w:eastAsia="ja-JP"/>
        </w:rPr>
        <w:t>米山記念奨学生世話クラブ</w:t>
      </w:r>
    </w:p>
    <w:p>
      <w:pPr>
        <w:pStyle w:val="標準"/>
        <w:spacing w:before="100"/>
        <w:jc w:val="left"/>
        <w:rPr>
          <w:lang w:val="ja-JP" w:eastAsia="ja-JP"/>
        </w:rPr>
      </w:pPr>
      <w:r>
        <w:rPr>
          <w:rFonts w:ascii="ＭＳ 明朝" w:cs="ＭＳ 明朝" w:hAnsi="ＭＳ 明朝" w:eastAsia="ＭＳ 明朝"/>
          <w:rtl w:val="0"/>
          <w:lang w:val="ja-JP" w:eastAsia="ja-JP"/>
        </w:rPr>
        <w:t>クラブ会長・カウンセラー・奨学生　様</w:t>
      </w:r>
    </w:p>
    <w:p>
      <w:pPr>
        <w:pStyle w:val="標準"/>
        <w:spacing w:before="100"/>
        <w:jc w:val="center"/>
        <w:rPr>
          <w:rFonts w:ascii="ＭＳ ゴシック" w:cs="ＭＳ ゴシック" w:hAnsi="ＭＳ ゴシック" w:eastAsia="ＭＳ ゴシック"/>
          <w:b w:val="1"/>
          <w:bCs w:val="1"/>
        </w:rPr>
      </w:pPr>
    </w:p>
    <w:p>
      <w:pPr>
        <w:pStyle w:val="標準"/>
        <w:spacing w:before="100"/>
        <w:jc w:val="right"/>
      </w:pPr>
      <w:r>
        <w:rPr>
          <w:rFonts w:ascii="ＭＳ 明朝" w:cs="ＭＳ 明朝" w:hAnsi="ＭＳ 明朝" w:eastAsia="ＭＳ 明朝"/>
          <w:rtl w:val="0"/>
          <w:lang w:val="ja-JP" w:eastAsia="ja-JP"/>
        </w:rPr>
        <w:t>国際ロータリー第</w:t>
      </w:r>
      <w:r>
        <w:rPr>
          <w:rtl w:val="0"/>
          <w:lang w:val="en-US"/>
        </w:rPr>
        <w:t>2720</w:t>
      </w:r>
      <w:r>
        <w:rPr>
          <w:rFonts w:ascii="ＭＳ 明朝" w:cs="ＭＳ 明朝" w:hAnsi="ＭＳ 明朝" w:eastAsia="ＭＳ 明朝"/>
          <w:rtl w:val="0"/>
          <w:lang w:val="ja-JP" w:eastAsia="ja-JP"/>
        </w:rPr>
        <w:t>地区　</w:t>
      </w:r>
    </w:p>
    <w:p>
      <w:pPr>
        <w:pStyle w:val="標準"/>
        <w:spacing w:before="100"/>
        <w:jc w:val="right"/>
        <w:rPr>
          <w:lang w:val="ja-JP" w:eastAsia="ja-JP"/>
        </w:rPr>
      </w:pPr>
      <w:r>
        <w:rPr>
          <w:rFonts w:ascii="ＭＳ 明朝" w:cs="ＭＳ 明朝" w:hAnsi="ＭＳ 明朝" w:eastAsia="ＭＳ 明朝"/>
          <w:rtl w:val="0"/>
          <w:lang w:val="ja-JP" w:eastAsia="ja-JP"/>
        </w:rPr>
        <w:t>ガバナーエレクト　硯川　昭一</w:t>
      </w:r>
    </w:p>
    <w:p>
      <w:pPr>
        <w:pStyle w:val="標準"/>
        <w:spacing w:before="100"/>
        <w:jc w:val="right"/>
        <w:rPr>
          <w:lang w:val="ja-JP" w:eastAsia="ja-JP"/>
        </w:rPr>
      </w:pPr>
      <w:r>
        <w:rPr>
          <w:rFonts w:ascii="ＭＳ 明朝" w:cs="ＭＳ 明朝" w:hAnsi="ＭＳ 明朝" w:eastAsia="ＭＳ 明朝"/>
          <w:rtl w:val="0"/>
          <w:lang w:val="ja-JP" w:eastAsia="ja-JP"/>
        </w:rPr>
        <w:t>　　　米山記念奨学会部門長　土谷　壮司</w:t>
      </w:r>
    </w:p>
    <w:p>
      <w:pPr>
        <w:pStyle w:val="標準"/>
        <w:spacing w:before="100"/>
        <w:jc w:val="right"/>
      </w:pPr>
    </w:p>
    <w:p>
      <w:pPr>
        <w:pStyle w:val="標準"/>
        <w:spacing w:before="100"/>
        <w:jc w:val="center"/>
        <w:rPr>
          <w:u w:val="single"/>
          <w:lang w:val="ja-JP" w:eastAsia="ja-JP"/>
        </w:rPr>
      </w:pPr>
      <w:r>
        <w:rPr>
          <w:rFonts w:ascii="ＭＳ ゴシック" w:cs="ＭＳ ゴシック" w:hAnsi="ＭＳ ゴシック" w:eastAsia="ＭＳ ゴシック"/>
          <w:b w:val="1"/>
          <w:bCs w:val="1"/>
          <w:sz w:val="28"/>
          <w:szCs w:val="28"/>
          <w:u w:val="single"/>
          <w:rtl w:val="0"/>
          <w:lang w:val="ja-JP" w:eastAsia="ja-JP"/>
        </w:rPr>
        <w:t>米山記念奨学生夏季研修会開催のご案内</w:t>
      </w:r>
    </w:p>
    <w:p>
      <w:pPr>
        <w:pStyle w:val="標準"/>
        <w:spacing w:before="100"/>
      </w:pPr>
    </w:p>
    <w:p>
      <w:pPr>
        <w:pStyle w:val="標準"/>
        <w:spacing w:before="100"/>
        <w:ind w:left="1050" w:hanging="1050"/>
        <w:rPr>
          <w:lang w:val="ja-JP" w:eastAsia="ja-JP"/>
        </w:rPr>
      </w:pPr>
      <w:r>
        <w:rPr>
          <w:rFonts w:ascii="ＭＳ 明朝" w:cs="ＭＳ 明朝" w:hAnsi="ＭＳ 明朝" w:eastAsia="ＭＳ 明朝"/>
          <w:rtl w:val="0"/>
          <w:lang w:val="ja-JP" w:eastAsia="ja-JP"/>
        </w:rPr>
        <w:t>　入梅の候、皆さまには、ますますご清栄のこととお慶び申し上げます。</w:t>
      </w:r>
    </w:p>
    <w:p>
      <w:pPr>
        <w:pStyle w:val="標準"/>
        <w:spacing w:before="100"/>
        <w:ind w:left="1050" w:hanging="1050"/>
        <w:rPr>
          <w:lang w:val="ja-JP" w:eastAsia="ja-JP"/>
        </w:rPr>
      </w:pPr>
      <w:r>
        <w:rPr>
          <w:rFonts w:ascii="ＭＳ 明朝" w:cs="ＭＳ 明朝" w:hAnsi="ＭＳ 明朝" w:eastAsia="ＭＳ 明朝"/>
          <w:rtl w:val="0"/>
          <w:lang w:val="ja-JP" w:eastAsia="ja-JP"/>
        </w:rPr>
        <w:t>　平素より米山記念奨学会事業に、ご理解とご支援を賜り厚くお礼申し上げます。</w:t>
      </w:r>
    </w:p>
    <w:p>
      <w:pPr>
        <w:pStyle w:val="標準"/>
        <w:spacing w:before="100"/>
        <w:ind w:left="1050" w:hanging="1050"/>
        <w:rPr>
          <w:lang w:val="ja-JP" w:eastAsia="ja-JP"/>
        </w:rPr>
      </w:pPr>
      <w:r>
        <w:rPr>
          <w:rFonts w:ascii="ＭＳ 明朝" w:cs="ＭＳ 明朝" w:hAnsi="ＭＳ 明朝" w:eastAsia="ＭＳ 明朝"/>
          <w:rtl w:val="0"/>
          <w:lang w:val="ja-JP" w:eastAsia="ja-JP"/>
        </w:rPr>
        <w:t>　さて、米山夏季研修会を下記の日程で開催する運びとなりましたのでご案内申し上げます。</w:t>
      </w:r>
    </w:p>
    <w:p>
      <w:pPr>
        <w:pStyle w:val="標準"/>
        <w:spacing w:before="100"/>
        <w:ind w:left="1050" w:hanging="840"/>
        <w:rPr>
          <w:lang w:val="ja-JP" w:eastAsia="ja-JP"/>
        </w:rPr>
      </w:pPr>
      <w:r>
        <w:rPr>
          <w:rFonts w:ascii="ＭＳ 明朝" w:cs="ＭＳ 明朝" w:hAnsi="ＭＳ 明朝" w:eastAsia="ＭＳ 明朝"/>
          <w:rtl w:val="0"/>
          <w:lang w:val="ja-JP" w:eastAsia="ja-JP"/>
        </w:rPr>
        <w:t>この研修会は、米山奨学生と学友会、カウンセラー、世話クラブの会員の皆さんに、より深い</w:t>
      </w:r>
    </w:p>
    <w:p>
      <w:pPr>
        <w:pStyle w:val="標準"/>
        <w:spacing w:before="100"/>
        <w:ind w:left="1050" w:hanging="840"/>
        <w:rPr>
          <w:lang w:val="ja-JP" w:eastAsia="ja-JP"/>
        </w:rPr>
      </w:pPr>
      <w:r>
        <w:rPr>
          <w:rFonts w:ascii="ＭＳ 明朝" w:cs="ＭＳ 明朝" w:hAnsi="ＭＳ 明朝" w:eastAsia="ＭＳ 明朝"/>
          <w:rtl w:val="0"/>
          <w:lang w:val="ja-JP" w:eastAsia="ja-JP"/>
        </w:rPr>
        <w:t>交流をもっていただくと同時に、米山記念奨学会の事業の目的をよく理解してもらうことに</w:t>
      </w:r>
    </w:p>
    <w:p>
      <w:pPr>
        <w:pStyle w:val="標準"/>
        <w:spacing w:before="100"/>
        <w:ind w:left="1050" w:hanging="840"/>
        <w:rPr>
          <w:lang w:val="ja-JP" w:eastAsia="ja-JP"/>
        </w:rPr>
      </w:pPr>
      <w:r>
        <w:rPr>
          <w:rFonts w:ascii="ＭＳ 明朝" w:cs="ＭＳ 明朝" w:hAnsi="ＭＳ 明朝" w:eastAsia="ＭＳ 明朝"/>
          <w:rtl w:val="0"/>
          <w:lang w:val="ja-JP" w:eastAsia="ja-JP"/>
        </w:rPr>
        <w:t>あります。ご多用中とは存じますが、万障お繰り合わせのうえ、ご参加お願い申しあげます。</w:t>
      </w:r>
    </w:p>
    <w:p>
      <w:pPr>
        <w:pStyle w:val="標準"/>
        <w:spacing w:before="100"/>
        <w:ind w:left="1050" w:hanging="840"/>
        <w:rPr>
          <w:lang w:val="ja-JP" w:eastAsia="ja-JP"/>
        </w:rPr>
      </w:pPr>
      <w:r>
        <w:rPr>
          <w:rFonts w:ascii="ＭＳ 明朝" w:cs="ＭＳ 明朝" w:hAnsi="ＭＳ 明朝" w:eastAsia="ＭＳ 明朝"/>
          <w:rtl w:val="0"/>
          <w:lang w:val="ja-JP" w:eastAsia="ja-JP"/>
        </w:rPr>
        <w:t>尚、当日は体温チェック　マスク等のコロナ対策にご協力いただけますようお願いします。</w:t>
      </w:r>
    </w:p>
    <w:p>
      <w:pPr>
        <w:pStyle w:val="標準"/>
        <w:spacing w:before="100"/>
        <w:ind w:left="1050" w:hanging="1050"/>
      </w:pPr>
    </w:p>
    <w:p>
      <w:pPr>
        <w:pStyle w:val="標準"/>
        <w:spacing w:before="100"/>
        <w:jc w:val="center"/>
      </w:pPr>
    </w:p>
    <w:p>
      <w:pPr>
        <w:pStyle w:val="標準"/>
        <w:spacing w:before="100"/>
        <w:jc w:val="center"/>
      </w:pPr>
    </w:p>
    <w:p>
      <w:pPr>
        <w:pStyle w:val="標準"/>
        <w:spacing w:before="100"/>
        <w:jc w:val="center"/>
        <w:rPr>
          <w:lang w:val="ja-JP" w:eastAsia="ja-JP"/>
        </w:rPr>
      </w:pPr>
      <w:r>
        <w:rPr>
          <w:rFonts w:ascii="ＭＳ 明朝" w:cs="ＭＳ 明朝" w:hAnsi="ＭＳ 明朝" w:eastAsia="ＭＳ 明朝"/>
          <w:rtl w:val="0"/>
          <w:lang w:val="ja-JP" w:eastAsia="ja-JP"/>
        </w:rPr>
        <w:t>記</w:t>
      </w:r>
    </w:p>
    <w:p>
      <w:pPr>
        <w:pStyle w:val="標準"/>
        <w:spacing w:before="100"/>
      </w:pPr>
    </w:p>
    <w:p>
      <w:pPr>
        <w:pStyle w:val="標準"/>
        <w:spacing w:before="100"/>
        <w:rPr>
          <w:rFonts w:ascii="ＭＳ 明朝" w:cs="ＭＳ 明朝" w:hAnsi="ＭＳ 明朝" w:eastAsia="ＭＳ 明朝"/>
          <w:lang w:val="ja-JP" w:eastAsia="ja-JP"/>
        </w:rPr>
      </w:pPr>
      <w:r>
        <w:rPr>
          <w:rFonts w:ascii="ＭＳ 明朝" w:cs="ＭＳ 明朝" w:hAnsi="ＭＳ 明朝" w:eastAsia="ＭＳ 明朝"/>
          <w:rtl w:val="0"/>
          <w:lang w:val="ja-JP" w:eastAsia="ja-JP"/>
        </w:rPr>
        <w:t>日　時　　</w:t>
      </w:r>
      <w:r>
        <w:rPr>
          <w:rtl w:val="0"/>
          <w:lang w:val="en-US"/>
        </w:rPr>
        <w:t>2020</w:t>
      </w:r>
      <w:r>
        <w:rPr>
          <w:rFonts w:ascii="ＭＳ 明朝" w:cs="ＭＳ 明朝" w:hAnsi="ＭＳ 明朝" w:eastAsia="ＭＳ 明朝"/>
          <w:rtl w:val="0"/>
          <w:lang w:val="ja-JP" w:eastAsia="ja-JP"/>
        </w:rPr>
        <w:t>年</w:t>
      </w:r>
      <w:r>
        <w:rPr>
          <w:rtl w:val="0"/>
          <w:lang w:val="en-US"/>
        </w:rPr>
        <w:t>7</w:t>
      </w:r>
      <w:r>
        <w:rPr>
          <w:rFonts w:ascii="ＭＳ 明朝" w:cs="ＭＳ 明朝" w:hAnsi="ＭＳ 明朝" w:eastAsia="ＭＳ 明朝"/>
          <w:rtl w:val="0"/>
          <w:lang w:val="ja-JP" w:eastAsia="ja-JP"/>
        </w:rPr>
        <w:t>月</w:t>
      </w:r>
      <w:r>
        <w:rPr>
          <w:rtl w:val="0"/>
          <w:lang w:val="en-US"/>
        </w:rPr>
        <w:t>12</w:t>
      </w:r>
      <w:r>
        <w:rPr>
          <w:rFonts w:ascii="ＭＳ 明朝" w:cs="ＭＳ 明朝" w:hAnsi="ＭＳ 明朝" w:eastAsia="ＭＳ 明朝"/>
          <w:rtl w:val="0"/>
          <w:lang w:val="ja-JP" w:eastAsia="ja-JP"/>
        </w:rPr>
        <w:t>日（日曜日）</w:t>
      </w:r>
    </w:p>
    <w:p>
      <w:pPr>
        <w:pStyle w:val="標準"/>
        <w:spacing w:before="100"/>
      </w:pPr>
      <w:r>
        <w:rPr>
          <w:rFonts w:ascii="ＭＳ 明朝" w:cs="ＭＳ 明朝" w:hAnsi="ＭＳ 明朝" w:eastAsia="ＭＳ 明朝"/>
          <w:rtl w:val="0"/>
          <w:lang w:val="ja-JP" w:eastAsia="ja-JP"/>
        </w:rPr>
        <w:t xml:space="preserve">                   </w:t>
      </w:r>
      <w:r>
        <w:rPr>
          <w:rtl w:val="0"/>
          <w:lang w:val="en-US"/>
        </w:rPr>
        <w:t>10</w:t>
      </w:r>
      <w:r>
        <w:rPr>
          <w:rFonts w:ascii="ＭＳ 明朝" w:cs="ＭＳ 明朝" w:hAnsi="ＭＳ 明朝" w:eastAsia="ＭＳ 明朝"/>
          <w:rtl w:val="0"/>
          <w:lang w:val="ja-JP" w:eastAsia="ja-JP"/>
        </w:rPr>
        <w:t>：</w:t>
      </w:r>
      <w:r>
        <w:rPr>
          <w:rtl w:val="0"/>
          <w:lang w:val="en-US"/>
        </w:rPr>
        <w:t>00</w:t>
      </w:r>
      <w:r>
        <w:rPr>
          <w:rFonts w:ascii="ＭＳ 明朝" w:cs="ＭＳ 明朝" w:hAnsi="ＭＳ 明朝" w:eastAsia="ＭＳ 明朝"/>
          <w:rtl w:val="0"/>
          <w:lang w:val="ja-JP" w:eastAsia="ja-JP"/>
        </w:rPr>
        <w:t>　受付</w:t>
      </w:r>
    </w:p>
    <w:p>
      <w:pPr>
        <w:pStyle w:val="標準"/>
        <w:spacing w:before="100"/>
      </w:pPr>
      <w:r>
        <w:rPr>
          <w:rFonts w:ascii="ＭＳ 明朝" w:cs="ＭＳ 明朝" w:hAnsi="ＭＳ 明朝" w:eastAsia="ＭＳ 明朝"/>
          <w:rtl w:val="0"/>
          <w:lang w:val="ja-JP" w:eastAsia="ja-JP"/>
        </w:rPr>
        <w:t>　　　　</w:t>
      </w:r>
      <w:r>
        <w:rPr>
          <w:rFonts w:ascii="ＭＳ 明朝" w:cs="ＭＳ 明朝" w:hAnsi="ＭＳ 明朝" w:eastAsia="ＭＳ 明朝"/>
          <w:rtl w:val="0"/>
          <w:lang w:val="ja-JP" w:eastAsia="ja-JP"/>
        </w:rPr>
        <w:t xml:space="preserve">   </w:t>
      </w:r>
      <w:r>
        <w:rPr>
          <w:rtl w:val="0"/>
          <w:lang w:val="en-US"/>
        </w:rPr>
        <w:t>10</w:t>
      </w:r>
      <w:r>
        <w:rPr>
          <w:rFonts w:ascii="ＭＳ 明朝" w:cs="ＭＳ 明朝" w:hAnsi="ＭＳ 明朝" w:eastAsia="ＭＳ 明朝"/>
          <w:rtl w:val="0"/>
          <w:lang w:val="ja-JP" w:eastAsia="ja-JP"/>
        </w:rPr>
        <w:t>：</w:t>
      </w:r>
      <w:r>
        <w:rPr>
          <w:rtl w:val="0"/>
          <w:lang w:val="en-US"/>
        </w:rPr>
        <w:t>30</w:t>
      </w:r>
      <w:r>
        <w:rPr>
          <w:rFonts w:ascii="ＭＳ 明朝" w:cs="ＭＳ 明朝" w:hAnsi="ＭＳ 明朝" w:eastAsia="ＭＳ 明朝"/>
          <w:rtl w:val="0"/>
          <w:lang w:val="ja-JP" w:eastAsia="ja-JP"/>
        </w:rPr>
        <w:t>　開始</w:t>
      </w:r>
    </w:p>
    <w:p>
      <w:pPr>
        <w:pStyle w:val="標準"/>
        <w:spacing w:before="100"/>
      </w:pPr>
    </w:p>
    <w:p>
      <w:pPr>
        <w:pStyle w:val="標準"/>
        <w:spacing w:before="100"/>
      </w:pPr>
      <w:r>
        <w:rPr>
          <w:rFonts w:ascii="ＭＳ 明朝" w:cs="ＭＳ 明朝" w:hAnsi="ＭＳ 明朝" w:eastAsia="ＭＳ 明朝"/>
          <w:rtl w:val="0"/>
          <w:lang w:val="ja-JP" w:eastAsia="ja-JP"/>
        </w:rPr>
        <w:t>場　所　　（佐賀県鳥栖市酒井西町</w:t>
      </w:r>
      <w:r>
        <w:rPr>
          <w:rtl w:val="0"/>
          <w:lang w:val="en-US"/>
        </w:rPr>
        <w:t>789-1</w:t>
      </w:r>
      <w:r>
        <w:rPr>
          <w:rFonts w:ascii="ＭＳ 明朝" w:cs="ＭＳ 明朝" w:hAnsi="ＭＳ 明朝" w:eastAsia="ＭＳ 明朝"/>
          <w:rtl w:val="0"/>
          <w:lang w:val="ja-JP" w:eastAsia="ja-JP"/>
        </w:rPr>
        <w:t>　ホテルビアントス　</w:t>
      </w:r>
      <w:r>
        <w:rPr>
          <w:rtl w:val="0"/>
          <w:lang w:val="en-US"/>
        </w:rPr>
        <w:t>0942-82-8888</w:t>
      </w:r>
      <w:r>
        <w:rPr>
          <w:rFonts w:ascii="ＭＳ 明朝" w:cs="ＭＳ 明朝" w:hAnsi="ＭＳ 明朝" w:eastAsia="ＭＳ 明朝"/>
          <w:rtl w:val="0"/>
          <w:lang w:val="ja-JP" w:eastAsia="ja-JP"/>
        </w:rPr>
        <w:t>）</w:t>
      </w:r>
    </w:p>
    <w:p>
      <w:pPr>
        <w:pStyle w:val="標準"/>
        <w:spacing w:before="100"/>
        <w:rPr>
          <w:rFonts w:ascii="ＭＳ 明朝" w:cs="ＭＳ 明朝" w:hAnsi="ＭＳ 明朝" w:eastAsia="ＭＳ 明朝"/>
        </w:rPr>
      </w:pPr>
      <w:r>
        <w:rPr>
          <w:rFonts w:ascii="ＭＳ 明朝" w:cs="ＭＳ 明朝" w:hAnsi="ＭＳ 明朝" w:eastAsia="ＭＳ 明朝"/>
          <w:rtl w:val="0"/>
          <w:lang w:val="ja-JP" w:eastAsia="ja-JP"/>
        </w:rPr>
        <w:t>日　程　　</w:t>
      </w:r>
      <w:r>
        <w:rPr>
          <w:rFonts w:ascii="ＭＳ 明朝" w:cs="ＭＳ 明朝" w:hAnsi="ＭＳ 明朝" w:eastAsia="ＭＳ 明朝"/>
          <w:rtl w:val="0"/>
          <w:lang w:val="en-US"/>
        </w:rPr>
        <w:t>7</w:t>
      </w:r>
      <w:r>
        <w:rPr>
          <w:rFonts w:ascii="ＭＳ 明朝" w:cs="ＭＳ 明朝" w:hAnsi="ＭＳ 明朝" w:eastAsia="ＭＳ 明朝"/>
          <w:rtl w:val="0"/>
          <w:lang w:val="ja-JP" w:eastAsia="ja-JP"/>
        </w:rPr>
        <w:t>月</w:t>
      </w:r>
      <w:r>
        <w:rPr>
          <w:rFonts w:ascii="ＭＳ 明朝" w:cs="ＭＳ 明朝" w:hAnsi="ＭＳ 明朝" w:eastAsia="ＭＳ 明朝"/>
          <w:rtl w:val="0"/>
          <w:lang w:val="en-US"/>
        </w:rPr>
        <w:t>12</w:t>
      </w:r>
      <w:r>
        <w:rPr>
          <w:rFonts w:ascii="ＭＳ 明朝" w:cs="ＭＳ 明朝" w:hAnsi="ＭＳ 明朝" w:eastAsia="ＭＳ 明朝"/>
          <w:rtl w:val="0"/>
          <w:lang w:val="ja-JP" w:eastAsia="ja-JP"/>
        </w:rPr>
        <w:t>日（日曜）　</w:t>
      </w:r>
      <w:r>
        <w:rPr>
          <w:rFonts w:ascii="ＭＳ 明朝" w:cs="ＭＳ 明朝" w:hAnsi="ＭＳ 明朝" w:eastAsia="ＭＳ 明朝"/>
          <w:b w:val="1"/>
          <w:bCs w:val="1"/>
          <w:rtl w:val="0"/>
          <w:lang w:val="ja-JP" w:eastAsia="ja-JP"/>
        </w:rPr>
        <w:t>　</w:t>
      </w:r>
      <w:r>
        <w:rPr>
          <w:rFonts w:ascii="ＭＳ 明朝" w:cs="ＭＳ 明朝" w:hAnsi="ＭＳ 明朝" w:eastAsia="ＭＳ 明朝"/>
          <w:rtl w:val="0"/>
          <w:lang w:val="ja-JP" w:eastAsia="ja-JP"/>
        </w:rPr>
        <w:t>　　　　　　　　　　　</w:t>
      </w:r>
    </w:p>
    <w:p>
      <w:pPr>
        <w:pStyle w:val="標準"/>
        <w:spacing w:before="100"/>
        <w:rPr>
          <w:rFonts w:ascii="ＭＳ 明朝" w:cs="ＭＳ 明朝" w:hAnsi="ＭＳ 明朝" w:eastAsia="ＭＳ 明朝"/>
        </w:rPr>
      </w:pPr>
      <w:r>
        <w:rPr>
          <w:rFonts w:ascii="ＭＳ 明朝" w:cs="ＭＳ 明朝" w:hAnsi="ＭＳ 明朝" w:eastAsia="ＭＳ 明朝"/>
          <w:rtl w:val="0"/>
          <w:lang w:val="ja-JP" w:eastAsia="ja-JP"/>
        </w:rPr>
        <w:t>　　　　　</w:t>
      </w:r>
      <w:r>
        <w:rPr>
          <w:rFonts w:ascii="ＭＳ 明朝" w:cs="ＭＳ 明朝" w:hAnsi="ＭＳ 明朝" w:eastAsia="ＭＳ 明朝"/>
          <w:rtl w:val="0"/>
          <w:lang w:val="en-US"/>
        </w:rPr>
        <w:t>10:00</w:t>
      </w:r>
      <w:r>
        <w:rPr>
          <w:rFonts w:ascii="ＭＳ 明朝" w:cs="ＭＳ 明朝" w:hAnsi="ＭＳ 明朝" w:eastAsia="ＭＳ 明朝"/>
          <w:rtl w:val="0"/>
          <w:lang w:val="ja-JP" w:eastAsia="ja-JP"/>
        </w:rPr>
        <w:t>　受付開始</w:t>
      </w:r>
    </w:p>
    <w:p>
      <w:pPr>
        <w:pStyle w:val="標準"/>
        <w:spacing w:before="100"/>
        <w:rPr>
          <w:rFonts w:ascii="ＭＳ 明朝" w:cs="ＭＳ 明朝" w:hAnsi="ＭＳ 明朝" w:eastAsia="ＭＳ 明朝"/>
        </w:rPr>
      </w:pPr>
      <w:r>
        <w:rPr>
          <w:rFonts w:ascii="ＭＳ 明朝" w:cs="ＭＳ 明朝" w:hAnsi="ＭＳ 明朝" w:eastAsia="ＭＳ 明朝"/>
          <w:rtl w:val="0"/>
          <w:lang w:val="ja-JP" w:eastAsia="ja-JP"/>
        </w:rPr>
        <w:t>　　　　　</w:t>
      </w:r>
      <w:r>
        <w:rPr>
          <w:rFonts w:ascii="ＭＳ 明朝" w:cs="ＭＳ 明朝" w:hAnsi="ＭＳ 明朝" w:eastAsia="ＭＳ 明朝"/>
          <w:rtl w:val="0"/>
          <w:lang w:val="en-US"/>
        </w:rPr>
        <w:t xml:space="preserve">10:30  </w:t>
      </w:r>
      <w:r>
        <w:rPr>
          <w:rFonts w:ascii="ＭＳ 明朝" w:cs="ＭＳ 明朝" w:hAnsi="ＭＳ 明朝" w:eastAsia="ＭＳ 明朝"/>
          <w:rtl w:val="0"/>
          <w:lang w:val="ja-JP" w:eastAsia="ja-JP"/>
        </w:rPr>
        <w:t>開始</w:t>
      </w:r>
    </w:p>
    <w:p>
      <w:pPr>
        <w:pStyle w:val="標準"/>
        <w:spacing w:before="100"/>
        <w:rPr>
          <w:rFonts w:ascii="ＭＳ 明朝" w:cs="ＭＳ 明朝" w:hAnsi="ＭＳ 明朝" w:eastAsia="ＭＳ 明朝"/>
        </w:rPr>
      </w:pPr>
      <w:r>
        <w:rPr>
          <w:rFonts w:ascii="ＭＳ 明朝" w:cs="ＭＳ 明朝" w:hAnsi="ＭＳ 明朝" w:eastAsia="ＭＳ 明朝"/>
          <w:rtl w:val="0"/>
          <w:lang w:val="en-US"/>
        </w:rPr>
        <w:t xml:space="preserve">          </w:t>
      </w:r>
      <w:r>
        <w:rPr>
          <w:rFonts w:ascii="ＭＳ 明朝" w:cs="ＭＳ 明朝" w:hAnsi="ＭＳ 明朝" w:eastAsia="ＭＳ 明朝"/>
          <w:rtl w:val="0"/>
          <w:lang w:val="en-US"/>
        </w:rPr>
        <w:t xml:space="preserve">          </w:t>
      </w:r>
      <w:r>
        <w:rPr>
          <w:rFonts w:ascii="ＭＳ 明朝" w:cs="ＭＳ 明朝" w:hAnsi="ＭＳ 明朝" w:eastAsia="ＭＳ 明朝"/>
          <w:rtl w:val="0"/>
          <w:lang w:val="en-US"/>
        </w:rPr>
        <w:t>16:05</w:t>
      </w:r>
      <w:r>
        <w:rPr>
          <w:rFonts w:ascii="ＭＳ 明朝" w:cs="ＭＳ 明朝" w:hAnsi="ＭＳ 明朝" w:eastAsia="ＭＳ 明朝"/>
          <w:rtl w:val="0"/>
          <w:lang w:val="ja-JP" w:eastAsia="ja-JP"/>
        </w:rPr>
        <w:t xml:space="preserve">  終了予定</w:t>
      </w:r>
    </w:p>
    <w:p>
      <w:pPr>
        <w:pStyle w:val="標準"/>
        <w:spacing w:before="100"/>
        <w:rPr>
          <w:rFonts w:ascii="ＭＳ ゴシック" w:cs="ＭＳ ゴシック" w:hAnsi="ＭＳ ゴシック" w:eastAsia="ＭＳ ゴシック"/>
          <w:lang w:val="ja-JP" w:eastAsia="ja-JP"/>
        </w:rPr>
      </w:pPr>
      <w:r>
        <w:rPr>
          <w:rFonts w:ascii="ＭＳ ゴシック" w:cs="ＭＳ ゴシック" w:hAnsi="ＭＳ ゴシック" w:eastAsia="ＭＳ ゴシック"/>
          <w:b w:val="1"/>
          <w:bCs w:val="1"/>
          <w:rtl w:val="0"/>
          <w:lang w:val="ja-JP" w:eastAsia="ja-JP"/>
        </w:rPr>
        <w:t>　　　　</w:t>
      </w:r>
      <w:r>
        <w:rPr>
          <w:rFonts w:ascii="ＭＳ ゴシック" w:cs="ＭＳ ゴシック" w:hAnsi="ＭＳ ゴシック" w:eastAsia="ＭＳ ゴシック"/>
          <w:rtl w:val="0"/>
          <w:lang w:val="ja-JP" w:eastAsia="ja-JP"/>
        </w:rPr>
        <w:t>　</w:t>
      </w:r>
    </w:p>
    <w:p>
      <w:pPr>
        <w:pStyle w:val="標準"/>
        <w:spacing w:before="100"/>
        <w:rPr>
          <w:rFonts w:ascii="ＭＳ ゴシック" w:cs="ＭＳ ゴシック" w:hAnsi="ＭＳ ゴシック" w:eastAsia="ＭＳ ゴシック"/>
        </w:rPr>
      </w:pPr>
    </w:p>
    <w:p>
      <w:pPr>
        <w:pStyle w:val="標準"/>
        <w:spacing w:before="100"/>
        <w:rPr>
          <w:rFonts w:ascii="ＭＳ ゴシック" w:cs="ＭＳ ゴシック" w:hAnsi="ＭＳ ゴシック" w:eastAsia="ＭＳ ゴシック"/>
        </w:rPr>
      </w:pPr>
    </w:p>
    <w:p>
      <w:pPr>
        <w:pStyle w:val="標準"/>
        <w:spacing w:before="100"/>
        <w:rPr>
          <w:rFonts w:ascii="ＭＳ ゴシック" w:cs="ＭＳ ゴシック" w:hAnsi="ＭＳ ゴシック" w:eastAsia="ＭＳ ゴシック"/>
        </w:rPr>
      </w:pPr>
    </w:p>
    <w:p>
      <w:pPr>
        <w:pStyle w:val="標準"/>
        <w:spacing w:before="100"/>
        <w:ind w:left="211" w:hanging="211"/>
        <w:rPr>
          <w:rFonts w:ascii="ＭＳ ゴシック" w:cs="ＭＳ ゴシック" w:hAnsi="ＭＳ ゴシック" w:eastAsia="ＭＳ ゴシック"/>
          <w:b w:val="1"/>
          <w:bCs w:val="1"/>
        </w:rPr>
      </w:pPr>
    </w:p>
    <w:p>
      <w:pPr>
        <w:pStyle w:val="標準"/>
        <w:spacing w:before="100"/>
        <w:jc w:val="center"/>
        <w:rPr>
          <w:rFonts w:ascii="ＭＳ ゴシック" w:cs="ＭＳ ゴシック" w:hAnsi="ＭＳ ゴシック" w:eastAsia="ＭＳ ゴシック"/>
          <w:b w:val="1"/>
          <w:bCs w:val="1"/>
          <w:sz w:val="32"/>
          <w:szCs w:val="32"/>
          <w:u w:val="single"/>
        </w:rPr>
      </w:pPr>
    </w:p>
    <w:p>
      <w:pPr>
        <w:pStyle w:val="標準"/>
        <w:spacing w:before="100"/>
        <w:jc w:val="center"/>
        <w:rPr>
          <w:b w:val="1"/>
          <w:bCs w:val="1"/>
          <w:sz w:val="32"/>
          <w:szCs w:val="32"/>
          <w:lang w:val="ja-JP" w:eastAsia="ja-JP"/>
        </w:rPr>
      </w:pPr>
      <w:r>
        <w:rPr>
          <w:rFonts w:ascii="ＭＳ ゴシック" w:cs="ＭＳ ゴシック" w:hAnsi="ＭＳ ゴシック" w:eastAsia="ＭＳ ゴシック"/>
          <w:b w:val="1"/>
          <w:bCs w:val="1"/>
          <w:sz w:val="32"/>
          <w:szCs w:val="32"/>
          <w:u w:val="single"/>
          <w:rtl w:val="0"/>
          <w:lang w:val="ja-JP" w:eastAsia="ja-JP"/>
        </w:rPr>
        <w:t>米山記念奨学生夏季研修会ご出席回答書</w:t>
      </w:r>
    </w:p>
    <w:p>
      <w:pPr>
        <w:pStyle w:val="標準"/>
        <w:spacing w:before="100"/>
        <w:rPr>
          <w:b w:val="1"/>
          <w:bCs w:val="1"/>
          <w:sz w:val="28"/>
          <w:szCs w:val="28"/>
        </w:rPr>
      </w:pPr>
    </w:p>
    <w:p>
      <w:pPr>
        <w:pStyle w:val="標準"/>
        <w:spacing w:before="100"/>
        <w:rPr>
          <w:b w:val="1"/>
          <w:bCs w:val="1"/>
          <w:sz w:val="28"/>
          <w:szCs w:val="28"/>
          <w:lang w:val="ja-JP" w:eastAsia="ja-JP"/>
        </w:rPr>
      </w:pPr>
      <w:r>
        <w:rPr>
          <w:rFonts w:ascii="ＭＳ 明朝" w:cs="ＭＳ 明朝" w:hAnsi="ＭＳ 明朝" w:eastAsia="ＭＳ 明朝"/>
          <w:b w:val="1"/>
          <w:bCs w:val="1"/>
          <w:sz w:val="28"/>
          <w:szCs w:val="28"/>
          <w:u w:val="single"/>
          <w:rtl w:val="0"/>
          <w:lang w:val="ja-JP" w:eastAsia="ja-JP"/>
        </w:rPr>
        <w:t>　　　　　　　　　　　　　　　　　　　　　　　ロータリークラブ</w:t>
      </w:r>
    </w:p>
    <w:p>
      <w:pPr>
        <w:pStyle w:val="標準"/>
        <w:spacing w:before="100"/>
        <w:rPr>
          <w:b w:val="1"/>
          <w:bCs w:val="1"/>
          <w:sz w:val="24"/>
          <w:szCs w:val="24"/>
        </w:rPr>
      </w:pPr>
    </w:p>
    <w:p>
      <w:pPr>
        <w:pStyle w:val="標準"/>
        <w:spacing w:before="100"/>
        <w:rPr>
          <w:b w:val="1"/>
          <w:bCs w:val="1"/>
          <w:sz w:val="24"/>
          <w:szCs w:val="24"/>
          <w:lang w:val="ja-JP" w:eastAsia="ja-JP"/>
        </w:rPr>
      </w:pPr>
      <w:r>
        <w:rPr>
          <w:rFonts w:ascii="ＭＳ 明朝" w:cs="ＭＳ 明朝" w:hAnsi="ＭＳ 明朝" w:eastAsia="ＭＳ 明朝"/>
          <w:b w:val="1"/>
          <w:bCs w:val="1"/>
          <w:sz w:val="24"/>
          <w:szCs w:val="24"/>
          <w:rtl w:val="0"/>
          <w:lang w:val="ja-JP" w:eastAsia="ja-JP"/>
        </w:rPr>
        <w:t>参加者</w:t>
      </w:r>
    </w:p>
    <w:p>
      <w:pPr>
        <w:pStyle w:val="標準"/>
        <w:spacing w:before="100"/>
        <w:rPr>
          <w:b w:val="1"/>
          <w:bCs w:val="1"/>
          <w:sz w:val="24"/>
          <w:szCs w:val="24"/>
        </w:rPr>
      </w:pPr>
    </w:p>
    <w:tbl>
      <w:tblPr>
        <w:tblW w:w="926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89"/>
        <w:gridCol w:w="3090"/>
        <w:gridCol w:w="3090"/>
      </w:tblGrid>
      <w:tr>
        <w:tblPrEx>
          <w:shd w:val="clear" w:color="auto" w:fill="ced7e7"/>
        </w:tblPrEx>
        <w:trPr>
          <w:trHeight w:val="370" w:hRule="atLeast"/>
        </w:trPr>
        <w:tc>
          <w:tcPr>
            <w:tcW w:type="dxa" w:w="30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ＭＳ Ｐゴシック" w:cs="ＭＳ Ｐゴシック" w:hAnsi="ＭＳ Ｐゴシック" w:eastAsia="ＭＳ Ｐゴシック"/>
                <w:b w:val="1"/>
                <w:bCs w:val="1"/>
                <w:sz w:val="36"/>
                <w:szCs w:val="36"/>
                <w:rtl w:val="0"/>
                <w:lang w:val="ja-JP" w:eastAsia="ja-JP"/>
              </w:rPr>
              <w:t>役職</w:t>
            </w:r>
          </w:p>
        </w:tc>
        <w:tc>
          <w:tcPr>
            <w:tcW w:type="dxa" w:w="3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ＭＳ Ｐゴシック" w:cs="ＭＳ Ｐゴシック" w:hAnsi="ＭＳ Ｐゴシック" w:eastAsia="ＭＳ Ｐゴシック"/>
                <w:b w:val="1"/>
                <w:bCs w:val="1"/>
                <w:sz w:val="36"/>
                <w:szCs w:val="36"/>
                <w:rtl w:val="0"/>
                <w:lang w:val="ja-JP" w:eastAsia="ja-JP"/>
              </w:rPr>
              <w:t>氏名</w:t>
            </w:r>
          </w:p>
        </w:tc>
        <w:tc>
          <w:tcPr>
            <w:tcW w:type="dxa" w:w="3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jc w:val="center"/>
            </w:pPr>
            <w:r>
              <w:rPr>
                <w:rFonts w:ascii="ＭＳ Ｐゴシック" w:cs="ＭＳ Ｐゴシック" w:hAnsi="ＭＳ Ｐゴシック" w:eastAsia="ＭＳ Ｐゴシック"/>
                <w:b w:val="1"/>
                <w:bCs w:val="1"/>
                <w:sz w:val="36"/>
                <w:szCs w:val="36"/>
                <w:rtl w:val="0"/>
                <w:lang w:val="ja-JP" w:eastAsia="ja-JP"/>
              </w:rPr>
              <w:t>携帯番号</w:t>
            </w:r>
          </w:p>
        </w:tc>
      </w:tr>
      <w:tr>
        <w:tblPrEx>
          <w:shd w:val="clear" w:color="auto" w:fill="ced7e7"/>
        </w:tblPrEx>
        <w:trPr>
          <w:trHeight w:val="470" w:hRule="atLeast"/>
        </w:trPr>
        <w:tc>
          <w:tcPr>
            <w:tcW w:type="dxa" w:w="30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ascii="ＭＳ Ｐゴシック" w:cs="ＭＳ Ｐゴシック" w:hAnsi="ＭＳ Ｐゴシック" w:eastAsia="ＭＳ Ｐゴシック"/>
                <w:b w:val="1"/>
                <w:bCs w:val="1"/>
                <w:sz w:val="36"/>
                <w:szCs w:val="36"/>
                <w:rtl w:val="0"/>
                <w:lang w:val="ja-JP" w:eastAsia="ja-JP"/>
              </w:rPr>
              <w:t>会長</w:t>
            </w:r>
          </w:p>
        </w:tc>
        <w:tc>
          <w:tcPr>
            <w:tcW w:type="dxa" w:w="3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70" w:hRule="atLeast"/>
        </w:trPr>
        <w:tc>
          <w:tcPr>
            <w:tcW w:type="dxa" w:w="30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ascii="ＭＳ Ｐゴシック" w:cs="ＭＳ Ｐゴシック" w:hAnsi="ＭＳ Ｐゴシック" w:eastAsia="ＭＳ Ｐゴシック"/>
                <w:b w:val="1"/>
                <w:bCs w:val="1"/>
                <w:sz w:val="36"/>
                <w:szCs w:val="36"/>
                <w:rtl w:val="0"/>
                <w:lang w:val="ja-JP" w:eastAsia="ja-JP"/>
              </w:rPr>
              <w:t>カウンセラー</w:t>
            </w:r>
          </w:p>
        </w:tc>
        <w:tc>
          <w:tcPr>
            <w:tcW w:type="dxa" w:w="3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70" w:hRule="atLeast"/>
        </w:trPr>
        <w:tc>
          <w:tcPr>
            <w:tcW w:type="dxa" w:w="30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ascii="ＭＳ Ｐゴシック" w:cs="ＭＳ Ｐゴシック" w:hAnsi="ＭＳ Ｐゴシック" w:eastAsia="ＭＳ Ｐゴシック"/>
                <w:b w:val="1"/>
                <w:bCs w:val="1"/>
                <w:sz w:val="36"/>
                <w:szCs w:val="36"/>
                <w:rtl w:val="0"/>
                <w:lang w:val="ja-JP" w:eastAsia="ja-JP"/>
              </w:rPr>
              <w:t>カウンセラー</w:t>
            </w:r>
          </w:p>
        </w:tc>
        <w:tc>
          <w:tcPr>
            <w:tcW w:type="dxa" w:w="3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70" w:hRule="atLeast"/>
        </w:trPr>
        <w:tc>
          <w:tcPr>
            <w:tcW w:type="dxa" w:w="30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ascii="ＭＳ Ｐゴシック" w:cs="ＭＳ Ｐゴシック" w:hAnsi="ＭＳ Ｐゴシック" w:eastAsia="ＭＳ Ｐゴシック"/>
                <w:b w:val="1"/>
                <w:bCs w:val="1"/>
                <w:sz w:val="36"/>
                <w:szCs w:val="36"/>
                <w:rtl w:val="0"/>
                <w:lang w:val="ja-JP" w:eastAsia="ja-JP"/>
              </w:rPr>
              <w:t>カウンセラー</w:t>
            </w:r>
          </w:p>
        </w:tc>
        <w:tc>
          <w:tcPr>
            <w:tcW w:type="dxa" w:w="3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70" w:hRule="atLeast"/>
        </w:trPr>
        <w:tc>
          <w:tcPr>
            <w:tcW w:type="dxa" w:w="30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Fonts w:ascii="ＭＳ Ｐゴシック" w:cs="ＭＳ Ｐゴシック" w:hAnsi="ＭＳ Ｐゴシック" w:eastAsia="ＭＳ Ｐゴシック"/>
                <w:b w:val="1"/>
                <w:bCs w:val="1"/>
                <w:sz w:val="36"/>
                <w:szCs w:val="36"/>
                <w:rtl w:val="0"/>
                <w:lang w:val="ja-JP" w:eastAsia="ja-JP"/>
              </w:rPr>
              <w:t>奨学生</w:t>
            </w:r>
          </w:p>
        </w:tc>
        <w:tc>
          <w:tcPr>
            <w:tcW w:type="dxa" w:w="3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標準"/>
        <w:spacing w:before="100"/>
        <w:rPr>
          <w:b w:val="1"/>
          <w:bCs w:val="1"/>
          <w:sz w:val="24"/>
          <w:szCs w:val="24"/>
        </w:rPr>
      </w:pPr>
    </w:p>
    <w:p>
      <w:pPr>
        <w:pStyle w:val="標準"/>
        <w:spacing w:before="100"/>
        <w:rPr>
          <w:b w:val="1"/>
          <w:bCs w:val="1"/>
          <w:sz w:val="24"/>
          <w:szCs w:val="24"/>
        </w:rPr>
      </w:pPr>
    </w:p>
    <w:p>
      <w:pPr>
        <w:pStyle w:val="標準"/>
        <w:spacing w:before="100"/>
        <w:ind w:firstLine="723"/>
        <w:rPr>
          <w:b w:val="1"/>
          <w:bCs w:val="1"/>
          <w:sz w:val="24"/>
          <w:szCs w:val="24"/>
          <w:u w:val="single"/>
          <w:lang w:val="ja-JP" w:eastAsia="ja-JP"/>
        </w:rPr>
      </w:pPr>
      <w:r>
        <w:rPr>
          <w:rFonts w:ascii="ＭＳ 明朝" w:cs="ＭＳ 明朝" w:hAnsi="ＭＳ 明朝" w:eastAsia="ＭＳ 明朝"/>
          <w:b w:val="1"/>
          <w:bCs w:val="1"/>
          <w:sz w:val="24"/>
          <w:szCs w:val="24"/>
          <w:rtl w:val="0"/>
          <w:lang w:val="ja-JP" w:eastAsia="ja-JP"/>
        </w:rPr>
        <w:t>　　　　　　</w:t>
      </w:r>
    </w:p>
    <w:p>
      <w:pPr>
        <w:pStyle w:val="標準"/>
        <w:spacing w:before="100"/>
        <w:rPr>
          <w:b w:val="1"/>
          <w:bCs w:val="1"/>
          <w:sz w:val="28"/>
          <w:szCs w:val="28"/>
        </w:rPr>
      </w:pPr>
    </w:p>
    <w:p>
      <w:pPr>
        <w:pStyle w:val="標準"/>
        <w:spacing w:before="100" w:line="460" w:lineRule="exact"/>
        <w:rPr>
          <w:b w:val="1"/>
          <w:bCs w:val="1"/>
          <w:sz w:val="28"/>
          <w:szCs w:val="28"/>
        </w:rPr>
      </w:pPr>
      <w:r>
        <w:rPr>
          <w:b w:val="1"/>
          <w:bCs w:val="1"/>
          <w:sz w:val="28"/>
          <w:szCs w:val="28"/>
          <w:rtl w:val="0"/>
          <w:lang w:val="en-US"/>
        </w:rPr>
        <w:t>※</w:t>
      </w:r>
      <w:r>
        <w:rPr>
          <w:rFonts w:ascii="ＭＳ 明朝" w:cs="ＭＳ 明朝" w:hAnsi="ＭＳ 明朝" w:eastAsia="ＭＳ 明朝"/>
          <w:b w:val="1"/>
          <w:bCs w:val="1"/>
          <w:sz w:val="28"/>
          <w:szCs w:val="28"/>
          <w:rtl w:val="0"/>
          <w:lang w:val="ja-JP" w:eastAsia="ja-JP"/>
        </w:rPr>
        <w:t>登録料　ロータリアンのみ</w:t>
      </w:r>
      <w:r>
        <w:rPr>
          <w:b w:val="1"/>
          <w:bCs w:val="1"/>
          <w:sz w:val="28"/>
          <w:szCs w:val="28"/>
          <w:rtl w:val="0"/>
          <w:lang w:val="en-US"/>
        </w:rPr>
        <w:t xml:space="preserve">  \2,000-</w:t>
      </w:r>
      <w:r>
        <w:rPr>
          <w:rFonts w:ascii="ＭＳ 明朝" w:cs="ＭＳ 明朝" w:hAnsi="ＭＳ 明朝" w:eastAsia="ＭＳ 明朝"/>
          <w:b w:val="1"/>
          <w:bCs w:val="1"/>
          <w:sz w:val="28"/>
          <w:szCs w:val="28"/>
          <w:rtl w:val="0"/>
          <w:lang w:val="ja-JP" w:eastAsia="ja-JP"/>
        </w:rPr>
        <w:t>（税込金額）です。</w:t>
      </w:r>
    </w:p>
    <w:p>
      <w:pPr>
        <w:pStyle w:val="標準"/>
        <w:spacing w:before="100"/>
        <w:rPr>
          <w:b w:val="1"/>
          <w:bCs w:val="1"/>
          <w:sz w:val="28"/>
          <w:szCs w:val="28"/>
        </w:rPr>
      </w:pPr>
    </w:p>
    <w:p>
      <w:pPr>
        <w:pStyle w:val="標準"/>
        <w:spacing w:before="100"/>
        <w:rPr>
          <w:b w:val="1"/>
          <w:bCs w:val="1"/>
          <w:sz w:val="28"/>
          <w:szCs w:val="28"/>
        </w:rPr>
      </w:pPr>
    </w:p>
    <w:p>
      <w:pPr>
        <w:pStyle w:val="標準"/>
        <w:spacing w:before="100"/>
        <w:rPr>
          <w:rFonts w:ascii="ＭＳ ゴシック" w:cs="ＭＳ ゴシック" w:hAnsi="ＭＳ ゴシック" w:eastAsia="ＭＳ ゴシック"/>
          <w:b w:val="1"/>
          <w:bCs w:val="1"/>
          <w:sz w:val="28"/>
          <w:szCs w:val="28"/>
          <w:u w:val="single"/>
        </w:rPr>
      </w:pPr>
      <w:r>
        <w:rPr>
          <w:rFonts w:ascii="ＭＳ 明朝" w:cs="ＭＳ 明朝" w:hAnsi="ＭＳ 明朝" w:eastAsia="ＭＳ 明朝"/>
          <w:b w:val="1"/>
          <w:bCs w:val="1"/>
          <w:sz w:val="28"/>
          <w:szCs w:val="28"/>
          <w:rtl w:val="0"/>
          <w:lang w:val="ja-JP" w:eastAsia="ja-JP"/>
        </w:rPr>
        <w:t>　　　　　</w:t>
      </w:r>
      <w:r>
        <w:rPr>
          <w:rFonts w:ascii="ＭＳ ゴシック" w:cs="ＭＳ ゴシック" w:hAnsi="ＭＳ ゴシック" w:eastAsia="ＭＳ ゴシック"/>
          <w:b w:val="1"/>
          <w:bCs w:val="1"/>
          <w:sz w:val="28"/>
          <w:szCs w:val="28"/>
          <w:u w:val="single"/>
          <w:rtl w:val="0"/>
          <w:lang w:val="en-US"/>
        </w:rPr>
        <w:t>2020</w:t>
      </w:r>
      <w:r>
        <w:rPr>
          <w:rFonts w:ascii="ＭＳ ゴシック" w:cs="ＭＳ ゴシック" w:hAnsi="ＭＳ ゴシック" w:eastAsia="ＭＳ ゴシック"/>
          <w:b w:val="1"/>
          <w:bCs w:val="1"/>
          <w:sz w:val="28"/>
          <w:szCs w:val="28"/>
          <w:u w:val="single"/>
          <w:rtl w:val="0"/>
          <w:lang w:val="ja-JP" w:eastAsia="ja-JP"/>
        </w:rPr>
        <w:t>年</w:t>
      </w:r>
      <w:r>
        <w:rPr>
          <w:rFonts w:ascii="ＭＳ ゴシック" w:cs="ＭＳ ゴシック" w:hAnsi="ＭＳ ゴシック" w:eastAsia="ＭＳ ゴシック"/>
          <w:b w:val="1"/>
          <w:bCs w:val="1"/>
          <w:sz w:val="28"/>
          <w:szCs w:val="28"/>
          <w:u w:val="single"/>
          <w:rtl w:val="0"/>
          <w:lang w:val="en-US"/>
        </w:rPr>
        <w:t>7</w:t>
      </w:r>
      <w:r>
        <w:rPr>
          <w:rFonts w:ascii="ＭＳ ゴシック" w:cs="ＭＳ ゴシック" w:hAnsi="ＭＳ ゴシック" w:eastAsia="ＭＳ ゴシック"/>
          <w:b w:val="1"/>
          <w:bCs w:val="1"/>
          <w:sz w:val="28"/>
          <w:szCs w:val="28"/>
          <w:u w:val="single"/>
          <w:rtl w:val="0"/>
          <w:lang w:val="ja-JP" w:eastAsia="ja-JP"/>
        </w:rPr>
        <w:t>月</w:t>
      </w:r>
      <w:r>
        <w:rPr>
          <w:rFonts w:ascii="ＭＳ ゴシック" w:cs="ＭＳ ゴシック" w:hAnsi="ＭＳ ゴシック" w:eastAsia="ＭＳ ゴシック"/>
          <w:b w:val="1"/>
          <w:bCs w:val="1"/>
          <w:sz w:val="28"/>
          <w:szCs w:val="28"/>
          <w:u w:val="single"/>
          <w:rtl w:val="0"/>
          <w:lang w:val="en-US"/>
        </w:rPr>
        <w:t>3</w:t>
      </w:r>
      <w:r>
        <w:rPr>
          <w:rFonts w:ascii="ＭＳ ゴシック" w:cs="ＭＳ ゴシック" w:hAnsi="ＭＳ ゴシック" w:eastAsia="ＭＳ ゴシック"/>
          <w:b w:val="1"/>
          <w:bCs w:val="1"/>
          <w:sz w:val="28"/>
          <w:szCs w:val="28"/>
          <w:u w:val="single"/>
          <w:rtl w:val="0"/>
          <w:lang w:val="ja-JP" w:eastAsia="ja-JP"/>
        </w:rPr>
        <w:t>日（金曜）までにご回答ください</w:t>
      </w:r>
    </w:p>
    <w:p>
      <w:pPr>
        <w:pStyle w:val="標準"/>
        <w:spacing w:before="100"/>
        <w:rPr>
          <w:rFonts w:ascii="ＭＳ ゴシック" w:cs="ＭＳ ゴシック" w:hAnsi="ＭＳ ゴシック" w:eastAsia="ＭＳ ゴシック"/>
          <w:b w:val="1"/>
          <w:bCs w:val="1"/>
          <w:sz w:val="28"/>
          <w:szCs w:val="28"/>
        </w:rPr>
      </w:pPr>
    </w:p>
    <w:p>
      <w:pPr>
        <w:pStyle w:val="標準"/>
        <w:spacing w:before="100"/>
        <w:rPr>
          <w:rFonts w:ascii="ＭＳ ゴシック" w:cs="ＭＳ ゴシック" w:hAnsi="ＭＳ ゴシック" w:eastAsia="ＭＳ ゴシック"/>
          <w:b w:val="1"/>
          <w:bCs w:val="1"/>
          <w:sz w:val="28"/>
          <w:szCs w:val="28"/>
        </w:rPr>
      </w:pPr>
      <w:r>
        <w:rPr>
          <w:rFonts w:ascii="ＭＳ ゴシック" w:cs="ＭＳ ゴシック" w:hAnsi="ＭＳ ゴシック" w:eastAsia="ＭＳ ゴシック"/>
          <w:b w:val="1"/>
          <w:bCs w:val="1"/>
          <w:sz w:val="28"/>
          <w:szCs w:val="28"/>
          <w:rtl w:val="0"/>
          <w:lang w:val="ja-JP" w:eastAsia="ja-JP"/>
        </w:rPr>
        <w:t>回答書送付先　地区事務所  ＦＡＸ　</w:t>
      </w:r>
      <w:r>
        <w:rPr>
          <w:rFonts w:ascii="ＭＳ ゴシック" w:cs="ＭＳ ゴシック" w:hAnsi="ＭＳ ゴシック" w:eastAsia="ＭＳ ゴシック"/>
          <w:b w:val="1"/>
          <w:bCs w:val="1"/>
          <w:sz w:val="28"/>
          <w:szCs w:val="28"/>
          <w:rtl w:val="0"/>
          <w:lang w:val="en-US"/>
        </w:rPr>
        <w:t>096-355-2720</w:t>
      </w:r>
    </w:p>
    <w:p>
      <w:pPr>
        <w:pStyle w:val="標準"/>
        <w:spacing w:before="100"/>
      </w:pPr>
      <w:r>
        <w:rPr>
          <w:rFonts w:ascii="ＭＳ ゴシック" w:cs="ＭＳ ゴシック" w:hAnsi="ＭＳ ゴシック" w:eastAsia="ＭＳ ゴシック"/>
          <w:b w:val="1"/>
          <w:bCs w:val="1"/>
          <w:sz w:val="28"/>
          <w:szCs w:val="28"/>
          <w:rtl w:val="0"/>
          <w:lang w:val="ja-JP" w:eastAsia="ja-JP"/>
        </w:rPr>
        <w:t>問合せ先　　土谷　</w:t>
      </w:r>
      <w:r>
        <w:rPr>
          <w:rFonts w:ascii="ＭＳ ゴシック" w:cs="ＭＳ ゴシック" w:hAnsi="ＭＳ ゴシック" w:eastAsia="ＭＳ ゴシック"/>
          <w:b w:val="1"/>
          <w:bCs w:val="1"/>
          <w:sz w:val="28"/>
          <w:szCs w:val="28"/>
          <w:rtl w:val="0"/>
          <w:lang w:val="en-US"/>
        </w:rPr>
        <w:t>090-4770-3410</w:t>
      </w:r>
      <w:r>
        <w:rPr>
          <w:rFonts w:ascii="ＭＳ ゴシック" w:cs="ＭＳ ゴシック" w:hAnsi="ＭＳ ゴシック" w:eastAsia="ＭＳ ゴシック"/>
          <w:b w:val="1"/>
          <w:bCs w:val="1"/>
          <w:sz w:val="28"/>
          <w:szCs w:val="28"/>
        </w:rPr>
      </w:r>
    </w:p>
    <w:sectPr>
      <w:headerReference w:type="default" r:id="rId5"/>
      <w:footerReference w:type="default" r:id="rId6"/>
      <w:pgSz w:w="11900" w:h="16840" w:orient="portrait"/>
      <w:pgMar w:top="680" w:right="1134" w:bottom="680"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ＭＳ 明朝">
    <w:charset w:val="00"/>
    <w:family w:val="roman"/>
    <w:pitch w:val="default"/>
  </w:font>
  <w:font w:name="ＭＳ ゴシック">
    <w:charset w:val="00"/>
    <w:family w:val="roman"/>
    <w:pitch w:val="default"/>
  </w:font>
  <w:font w:name="ＭＳ Ｐゴシック">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標準">
    <w:name w:val="標準"/>
    <w:next w:val="標準"/>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